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0E" w:rsidRDefault="0046000E" w:rsidP="00182680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p w:rsidR="00FB4207" w:rsidRPr="0046000E" w:rsidRDefault="00FC112A" w:rsidP="00182680">
      <w:pPr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sz w:val="22"/>
        </w:rPr>
        <w:t>様式４</w:t>
      </w:r>
      <w:r w:rsidR="00D35BDE" w:rsidRPr="0046000E">
        <w:rPr>
          <w:rFonts w:asciiTheme="majorEastAsia" w:eastAsiaTheme="majorEastAsia" w:hAnsiTheme="majorEastAsia" w:hint="eastAsia"/>
          <w:sz w:val="22"/>
        </w:rPr>
        <w:t>別添資料</w:t>
      </w:r>
    </w:p>
    <w:p w:rsidR="00D35BDE" w:rsidRPr="0046000E" w:rsidRDefault="00D35BDE" w:rsidP="00182680">
      <w:pPr>
        <w:rPr>
          <w:rFonts w:asciiTheme="majorEastAsia" w:eastAsiaTheme="majorEastAsia" w:hAnsiTheme="majorEastAsia"/>
          <w:sz w:val="22"/>
        </w:rPr>
      </w:pPr>
    </w:p>
    <w:p w:rsidR="000C19B7" w:rsidRDefault="00D35BDE" w:rsidP="000C19B7">
      <w:pPr>
        <w:rPr>
          <w:rFonts w:asciiTheme="majorEastAsia" w:eastAsiaTheme="majorEastAsia" w:hAnsiTheme="majorEastAsia"/>
          <w:sz w:val="22"/>
          <w:u w:val="single"/>
        </w:rPr>
      </w:pPr>
      <w:r w:rsidRPr="0046000E">
        <w:rPr>
          <w:rFonts w:asciiTheme="majorEastAsia" w:eastAsiaTheme="majorEastAsia" w:hAnsiTheme="majorEastAsia" w:hint="eastAsia"/>
          <w:sz w:val="22"/>
        </w:rPr>
        <w:t>申請者の</w:t>
      </w:r>
      <w:r w:rsidR="000F5128">
        <w:rPr>
          <w:rFonts w:asciiTheme="majorEastAsia" w:eastAsiaTheme="majorEastAsia" w:hAnsiTheme="majorEastAsia" w:hint="eastAsia"/>
          <w:sz w:val="22"/>
        </w:rPr>
        <w:t>主たる</w:t>
      </w:r>
      <w:r w:rsidRPr="0046000E">
        <w:rPr>
          <w:rFonts w:asciiTheme="majorEastAsia" w:eastAsiaTheme="majorEastAsia" w:hAnsiTheme="majorEastAsia" w:hint="eastAsia"/>
          <w:sz w:val="22"/>
        </w:rPr>
        <w:t>業種</w:t>
      </w:r>
      <w:r w:rsidR="000C19B7">
        <w:rPr>
          <w:rFonts w:asciiTheme="majorEastAsia" w:eastAsiaTheme="majorEastAsia" w:hAnsiTheme="majorEastAsia" w:hint="eastAsia"/>
          <w:sz w:val="22"/>
        </w:rPr>
        <w:t>名</w:t>
      </w:r>
      <w:r w:rsidRPr="0046000E">
        <w:rPr>
          <w:rFonts w:asciiTheme="majorEastAsia" w:eastAsiaTheme="majorEastAsia" w:hAnsiTheme="majorEastAsia" w:hint="eastAsia"/>
          <w:sz w:val="22"/>
        </w:rPr>
        <w:t xml:space="preserve">　　</w:t>
      </w:r>
      <w:r w:rsidRPr="0046000E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業</w:t>
      </w:r>
      <w:r w:rsidR="000C19B7">
        <w:rPr>
          <w:rFonts w:asciiTheme="majorEastAsia" w:eastAsiaTheme="majorEastAsia" w:hAnsiTheme="majorEastAsia" w:hint="eastAsia"/>
          <w:sz w:val="22"/>
          <w:u w:val="single"/>
        </w:rPr>
        <w:t xml:space="preserve">　（番号　　　　　）</w:t>
      </w:r>
    </w:p>
    <w:p w:rsidR="00FC112A" w:rsidRPr="0046000E" w:rsidRDefault="000C19B7" w:rsidP="000C19B7">
      <w:pPr>
        <w:ind w:firstLineChars="2200" w:firstLine="4840"/>
        <w:rPr>
          <w:rFonts w:asciiTheme="majorEastAsia" w:eastAsiaTheme="majorEastAsia" w:hAnsiTheme="majorEastAsia"/>
          <w:sz w:val="22"/>
          <w:u w:val="single"/>
        </w:rPr>
      </w:pPr>
      <w:r w:rsidRPr="000C19B7">
        <w:rPr>
          <w:rFonts w:asciiTheme="majorEastAsia" w:eastAsiaTheme="majorEastAsia" w:hAnsiTheme="majorEastAsia" w:hint="eastAsia"/>
          <w:sz w:val="22"/>
        </w:rPr>
        <w:t>※日本標準産業分類の</w:t>
      </w:r>
      <w:r>
        <w:rPr>
          <w:rFonts w:asciiTheme="majorEastAsia" w:eastAsiaTheme="majorEastAsia" w:hAnsiTheme="majorEastAsia" w:hint="eastAsia"/>
          <w:sz w:val="22"/>
        </w:rPr>
        <w:t>業種名と</w:t>
      </w:r>
      <w:r w:rsidRPr="000C19B7">
        <w:rPr>
          <w:rFonts w:asciiTheme="majorEastAsia" w:eastAsiaTheme="majorEastAsia" w:hAnsiTheme="majorEastAsia" w:hint="eastAsia"/>
          <w:sz w:val="22"/>
        </w:rPr>
        <w:t>細分類番号</w:t>
      </w:r>
      <w:r>
        <w:rPr>
          <w:rFonts w:asciiTheme="majorEastAsia" w:eastAsiaTheme="majorEastAsia" w:hAnsiTheme="majorEastAsia" w:hint="eastAsia"/>
          <w:sz w:val="22"/>
        </w:rPr>
        <w:t>を記入</w:t>
      </w:r>
    </w:p>
    <w:p w:rsidR="00D35BDE" w:rsidRPr="0046000E" w:rsidRDefault="00D35BDE" w:rsidP="00182680">
      <w:pPr>
        <w:rPr>
          <w:rFonts w:asciiTheme="majorEastAsia" w:eastAsiaTheme="majorEastAsia" w:hAnsiTheme="majorEastAsia"/>
          <w:sz w:val="22"/>
          <w:u w:val="single"/>
        </w:rPr>
      </w:pPr>
    </w:p>
    <w:p w:rsidR="00D35BDE" w:rsidRPr="0046000E" w:rsidRDefault="00FE72BB" w:rsidP="00182680">
      <w:pPr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sz w:val="22"/>
        </w:rPr>
        <w:t>１．最近１ヵ月間の売上高の確認</w:t>
      </w:r>
    </w:p>
    <w:p w:rsidR="00FE72BB" w:rsidRPr="0046000E" w:rsidRDefault="00FE72BB" w:rsidP="00182680">
      <w:pPr>
        <w:rPr>
          <w:rFonts w:asciiTheme="majorEastAsia" w:eastAsiaTheme="majorEastAsia" w:hAnsiTheme="majorEastAsia"/>
          <w:sz w:val="22"/>
        </w:rPr>
      </w:pPr>
    </w:p>
    <w:tbl>
      <w:tblPr>
        <w:tblStyle w:val="af1"/>
        <w:tblW w:w="0" w:type="auto"/>
        <w:tblInd w:w="250" w:type="dxa"/>
        <w:tblLook w:val="04A0" w:firstRow="1" w:lastRow="0" w:firstColumn="1" w:lastColumn="0" w:noHBand="0" w:noVBand="1"/>
      </w:tblPr>
      <w:tblGrid>
        <w:gridCol w:w="555"/>
        <w:gridCol w:w="2989"/>
        <w:gridCol w:w="494"/>
        <w:gridCol w:w="2821"/>
        <w:gridCol w:w="465"/>
        <w:gridCol w:w="2882"/>
      </w:tblGrid>
      <w:tr w:rsidR="00FE72BB" w:rsidRPr="0046000E" w:rsidTr="00F05BE6">
        <w:trPr>
          <w:trHeight w:val="687"/>
        </w:trPr>
        <w:tc>
          <w:tcPr>
            <w:tcW w:w="3544" w:type="dxa"/>
            <w:gridSpan w:val="2"/>
          </w:tcPr>
          <w:p w:rsidR="00FE72BB" w:rsidRPr="0046000E" w:rsidRDefault="00FE72BB" w:rsidP="00F05BE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最近１</w:t>
            </w:r>
            <w:r w:rsidR="00F05BE6"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ヵ月の売上高</w:t>
            </w:r>
          </w:p>
          <w:p w:rsidR="00F05BE6" w:rsidRPr="0046000E" w:rsidRDefault="00F05BE6" w:rsidP="00F05BE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（令和　　年　　月）</w:t>
            </w:r>
          </w:p>
        </w:tc>
        <w:tc>
          <w:tcPr>
            <w:tcW w:w="3315" w:type="dxa"/>
            <w:gridSpan w:val="2"/>
          </w:tcPr>
          <w:p w:rsidR="00FE72BB" w:rsidRPr="0046000E" w:rsidRDefault="00F05BE6" w:rsidP="00F05BE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最近１ヵ月間の前年同期売上高</w:t>
            </w:r>
          </w:p>
          <w:p w:rsidR="00F05BE6" w:rsidRPr="0046000E" w:rsidRDefault="00F05BE6" w:rsidP="00F05BE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（平成　　年　　月）</w:t>
            </w:r>
          </w:p>
        </w:tc>
        <w:tc>
          <w:tcPr>
            <w:tcW w:w="3347" w:type="dxa"/>
            <w:gridSpan w:val="2"/>
          </w:tcPr>
          <w:p w:rsidR="00FE72BB" w:rsidRPr="0046000E" w:rsidRDefault="00F05BE6" w:rsidP="00F05BE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減少額</w:t>
            </w:r>
          </w:p>
          <w:p w:rsidR="00F05BE6" w:rsidRPr="0046000E" w:rsidRDefault="00F05BE6" w:rsidP="00F05BE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r w:rsidR="00756277">
              <w:rPr>
                <w:rFonts w:asciiTheme="majorEastAsia" w:eastAsiaTheme="majorEastAsia" w:hAnsiTheme="majorEastAsia" w:hint="eastAsia"/>
                <w:sz w:val="22"/>
                <w:szCs w:val="22"/>
              </w:rPr>
              <w:t>Ｂ</w:t>
            </w: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－</w:t>
            </w:r>
            <w:r w:rsidR="00756277">
              <w:rPr>
                <w:rFonts w:asciiTheme="majorEastAsia" w:eastAsiaTheme="majorEastAsia" w:hAnsiTheme="majorEastAsia" w:hint="eastAsia"/>
                <w:sz w:val="22"/>
                <w:szCs w:val="22"/>
              </w:rPr>
              <w:t>Ａ</w:t>
            </w: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</w:tc>
      </w:tr>
      <w:tr w:rsidR="00F05BE6" w:rsidRPr="0046000E" w:rsidTr="00F05BE6">
        <w:trPr>
          <w:trHeight w:val="697"/>
        </w:trPr>
        <w:tc>
          <w:tcPr>
            <w:tcW w:w="555" w:type="dxa"/>
          </w:tcPr>
          <w:p w:rsidR="003B6B26" w:rsidRDefault="003B6B26" w:rsidP="00F05BE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F05BE6" w:rsidRPr="0046000E" w:rsidRDefault="00085BA7" w:rsidP="00F05BE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Ａ</w:t>
            </w:r>
          </w:p>
        </w:tc>
        <w:tc>
          <w:tcPr>
            <w:tcW w:w="2989" w:type="dxa"/>
          </w:tcPr>
          <w:p w:rsidR="00756277" w:rsidRDefault="00756277" w:rsidP="0075627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3B6B26" w:rsidRPr="0046000E" w:rsidRDefault="00756277" w:rsidP="0075627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</w:t>
            </w:r>
            <w:r w:rsidR="003B6B26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  <w:tc>
          <w:tcPr>
            <w:tcW w:w="494" w:type="dxa"/>
          </w:tcPr>
          <w:p w:rsidR="003B6B26" w:rsidRDefault="003B6B26" w:rsidP="00F05BE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F05BE6" w:rsidRPr="0046000E" w:rsidRDefault="00085BA7" w:rsidP="00F05BE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Ｂ</w:t>
            </w:r>
          </w:p>
        </w:tc>
        <w:tc>
          <w:tcPr>
            <w:tcW w:w="2821" w:type="dxa"/>
          </w:tcPr>
          <w:p w:rsidR="00756277" w:rsidRDefault="00756277" w:rsidP="0075627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3B6B26" w:rsidRPr="0046000E" w:rsidRDefault="00756277" w:rsidP="0075627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</w:t>
            </w:r>
            <w:r w:rsidR="003B6B26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  <w:tc>
          <w:tcPr>
            <w:tcW w:w="465" w:type="dxa"/>
          </w:tcPr>
          <w:p w:rsidR="003B6B26" w:rsidRDefault="003B6B26" w:rsidP="000E12F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F05BE6" w:rsidRPr="0046000E" w:rsidRDefault="00085BA7" w:rsidP="000E12F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Ｅ</w:t>
            </w:r>
          </w:p>
        </w:tc>
        <w:tc>
          <w:tcPr>
            <w:tcW w:w="2882" w:type="dxa"/>
          </w:tcPr>
          <w:p w:rsidR="00756277" w:rsidRDefault="00756277" w:rsidP="0075627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3B6B26" w:rsidRPr="0046000E" w:rsidRDefault="00756277" w:rsidP="0075627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</w:t>
            </w:r>
            <w:r w:rsidR="003B6B26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</w:tbl>
    <w:p w:rsidR="00FE72BB" w:rsidRPr="0046000E" w:rsidRDefault="00FE72BB" w:rsidP="00F05BE6">
      <w:pPr>
        <w:jc w:val="center"/>
        <w:rPr>
          <w:rFonts w:asciiTheme="majorEastAsia" w:eastAsiaTheme="majorEastAsia" w:hAnsiTheme="majorEastAsia"/>
          <w:sz w:val="22"/>
        </w:rPr>
      </w:pPr>
    </w:p>
    <w:p w:rsidR="000E12F7" w:rsidRPr="0046000E" w:rsidRDefault="000E12F7" w:rsidP="00182680">
      <w:pPr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sz w:val="22"/>
        </w:rPr>
        <w:t>（最近１ヵ月の</w:t>
      </w:r>
      <w:r w:rsidR="00365C45" w:rsidRPr="0046000E">
        <w:rPr>
          <w:rFonts w:asciiTheme="majorEastAsia" w:eastAsiaTheme="majorEastAsia" w:hAnsiTheme="majorEastAsia" w:hint="eastAsia"/>
          <w:sz w:val="22"/>
        </w:rPr>
        <w:t>売上高の減少率）</w:t>
      </w:r>
    </w:p>
    <w:p w:rsidR="000E12F7" w:rsidRPr="0046000E" w:rsidRDefault="000E12F7" w:rsidP="00182680">
      <w:pPr>
        <w:rPr>
          <w:rFonts w:asciiTheme="majorEastAsia" w:eastAsiaTheme="majorEastAsia" w:hAnsiTheme="majorEastAsia"/>
          <w:sz w:val="22"/>
        </w:rPr>
      </w:pPr>
    </w:p>
    <w:p w:rsidR="000E12F7" w:rsidRPr="0046000E" w:rsidRDefault="00085BA7" w:rsidP="0046000E">
      <w:pPr>
        <w:ind w:firstLineChars="1500" w:firstLine="3300"/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sz w:val="22"/>
        </w:rPr>
        <w:t>Ｅ　　　　　　　　　円</w:t>
      </w:r>
    </w:p>
    <w:p w:rsidR="00085BA7" w:rsidRPr="0046000E" w:rsidRDefault="00444FED" w:rsidP="00182680">
      <w:pPr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CB012" wp14:editId="1BEB5F29">
                <wp:simplePos x="0" y="0"/>
                <wp:positionH relativeFrom="column">
                  <wp:posOffset>2181225</wp:posOffset>
                </wp:positionH>
                <wp:positionV relativeFrom="paragraph">
                  <wp:posOffset>94615</wp:posOffset>
                </wp:positionV>
                <wp:extent cx="14478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2515C2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75pt,7.45pt" to="285.7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" strokecolor="black [3213]"/>
            </w:pict>
          </mc:Fallback>
        </mc:AlternateContent>
      </w:r>
      <w:r w:rsidR="00085BA7" w:rsidRPr="0046000E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×100　＝　　　　　％</w:t>
      </w:r>
    </w:p>
    <w:p w:rsidR="000E12F7" w:rsidRPr="0046000E" w:rsidRDefault="00085BA7" w:rsidP="0046000E">
      <w:pPr>
        <w:ind w:firstLineChars="1500" w:firstLine="3300"/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sz w:val="22"/>
        </w:rPr>
        <w:t>Ｂ　　　　　　　　　円</w:t>
      </w:r>
    </w:p>
    <w:p w:rsidR="00085BA7" w:rsidRDefault="00085BA7" w:rsidP="00182680">
      <w:pPr>
        <w:rPr>
          <w:rFonts w:asciiTheme="majorEastAsia" w:eastAsiaTheme="majorEastAsia" w:hAnsiTheme="majorEastAsia"/>
          <w:sz w:val="22"/>
        </w:rPr>
      </w:pPr>
    </w:p>
    <w:p w:rsidR="0046000E" w:rsidRPr="0046000E" w:rsidRDefault="0046000E" w:rsidP="00182680">
      <w:pPr>
        <w:rPr>
          <w:rFonts w:asciiTheme="majorEastAsia" w:eastAsiaTheme="majorEastAsia" w:hAnsiTheme="majorEastAsia"/>
          <w:sz w:val="22"/>
        </w:rPr>
      </w:pPr>
    </w:p>
    <w:p w:rsidR="00FC112A" w:rsidRPr="0046000E" w:rsidRDefault="00F05BE6" w:rsidP="00182680">
      <w:pPr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sz w:val="22"/>
        </w:rPr>
        <w:t>２．</w:t>
      </w:r>
      <w:r w:rsidR="000E12F7" w:rsidRPr="0046000E">
        <w:rPr>
          <w:rFonts w:asciiTheme="majorEastAsia" w:eastAsiaTheme="majorEastAsia" w:hAnsiTheme="majorEastAsia" w:hint="eastAsia"/>
          <w:sz w:val="22"/>
        </w:rPr>
        <w:t>最近１ヵ月間の後の２ヵ月間の売上等の見込み</w:t>
      </w:r>
    </w:p>
    <w:p w:rsidR="000E12F7" w:rsidRPr="0046000E" w:rsidRDefault="000E12F7" w:rsidP="00182680">
      <w:pPr>
        <w:rPr>
          <w:rFonts w:asciiTheme="majorEastAsia" w:eastAsiaTheme="majorEastAsia" w:hAnsiTheme="majorEastAsia"/>
          <w:sz w:val="22"/>
        </w:rPr>
      </w:pPr>
    </w:p>
    <w:tbl>
      <w:tblPr>
        <w:tblStyle w:val="af1"/>
        <w:tblW w:w="0" w:type="auto"/>
        <w:tblInd w:w="250" w:type="dxa"/>
        <w:tblLook w:val="04A0" w:firstRow="1" w:lastRow="0" w:firstColumn="1" w:lastColumn="0" w:noHBand="0" w:noVBand="1"/>
      </w:tblPr>
      <w:tblGrid>
        <w:gridCol w:w="555"/>
        <w:gridCol w:w="2989"/>
        <w:gridCol w:w="494"/>
        <w:gridCol w:w="2821"/>
        <w:gridCol w:w="465"/>
        <w:gridCol w:w="2882"/>
      </w:tblGrid>
      <w:tr w:rsidR="000E12F7" w:rsidRPr="0046000E" w:rsidTr="00923AF2">
        <w:trPr>
          <w:trHeight w:val="687"/>
        </w:trPr>
        <w:tc>
          <w:tcPr>
            <w:tcW w:w="3544" w:type="dxa"/>
            <w:gridSpan w:val="2"/>
          </w:tcPr>
          <w:p w:rsidR="000E12F7" w:rsidRPr="0046000E" w:rsidRDefault="000E12F7" w:rsidP="00923AF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最近１ヵ月間の後の２ヵ月間の</w:t>
            </w:r>
          </w:p>
          <w:p w:rsidR="000E12F7" w:rsidRPr="0046000E" w:rsidRDefault="000E12F7" w:rsidP="00923AF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売上高等の見込み</w:t>
            </w:r>
          </w:p>
          <w:p w:rsidR="000E12F7" w:rsidRPr="0046000E" w:rsidRDefault="000E12F7" w:rsidP="0075627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（令和　</w:t>
            </w:r>
            <w:r w:rsidR="0075627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年</w:t>
            </w:r>
            <w:r w:rsidR="0075627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月～</w:t>
            </w:r>
            <w:r w:rsidR="0075627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月）</w:t>
            </w:r>
          </w:p>
        </w:tc>
        <w:tc>
          <w:tcPr>
            <w:tcW w:w="3315" w:type="dxa"/>
            <w:gridSpan w:val="2"/>
          </w:tcPr>
          <w:p w:rsidR="000E12F7" w:rsidRPr="0046000E" w:rsidRDefault="000E12F7" w:rsidP="00923AF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最近１ヵ月間の後の２ヵ月間の</w:t>
            </w:r>
          </w:p>
          <w:p w:rsidR="0046000E" w:rsidRDefault="000E12F7" w:rsidP="0046000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前年同期の売上高</w:t>
            </w:r>
          </w:p>
          <w:p w:rsidR="000E12F7" w:rsidRPr="0046000E" w:rsidRDefault="0046000E" w:rsidP="0075627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(</w:t>
            </w:r>
            <w:r w:rsidR="000E12F7"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平成　</w:t>
            </w:r>
            <w:r w:rsidR="0075627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0E12F7"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年</w:t>
            </w:r>
            <w:r w:rsidR="0075627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0E12F7"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月～</w:t>
            </w:r>
            <w:r w:rsidR="0075627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="000E12F7"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)</w:t>
            </w:r>
          </w:p>
        </w:tc>
        <w:tc>
          <w:tcPr>
            <w:tcW w:w="3347" w:type="dxa"/>
            <w:gridSpan w:val="2"/>
          </w:tcPr>
          <w:p w:rsidR="000E12F7" w:rsidRPr="0046000E" w:rsidRDefault="000E12F7" w:rsidP="00923AF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減少額</w:t>
            </w:r>
          </w:p>
          <w:p w:rsidR="000E12F7" w:rsidRPr="0046000E" w:rsidRDefault="000E12F7" w:rsidP="0075627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r w:rsidR="00756277">
              <w:rPr>
                <w:rFonts w:asciiTheme="majorEastAsia" w:eastAsiaTheme="majorEastAsia" w:hAnsiTheme="majorEastAsia" w:hint="eastAsia"/>
                <w:sz w:val="22"/>
                <w:szCs w:val="22"/>
              </w:rPr>
              <w:t>Ｄ</w:t>
            </w: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－</w:t>
            </w:r>
            <w:r w:rsidR="00756277">
              <w:rPr>
                <w:rFonts w:asciiTheme="majorEastAsia" w:eastAsiaTheme="majorEastAsia" w:hAnsiTheme="majorEastAsia" w:hint="eastAsia"/>
                <w:sz w:val="22"/>
                <w:szCs w:val="22"/>
              </w:rPr>
              <w:t>Ｃ</w:t>
            </w: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</w:tc>
      </w:tr>
      <w:tr w:rsidR="000E12F7" w:rsidRPr="0046000E" w:rsidTr="00923AF2">
        <w:trPr>
          <w:trHeight w:val="697"/>
        </w:trPr>
        <w:tc>
          <w:tcPr>
            <w:tcW w:w="555" w:type="dxa"/>
          </w:tcPr>
          <w:p w:rsidR="003B6B26" w:rsidRDefault="003B6B26" w:rsidP="000E12F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E12F7" w:rsidRPr="0046000E" w:rsidRDefault="00085BA7" w:rsidP="000E12F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Ｃ</w:t>
            </w:r>
          </w:p>
        </w:tc>
        <w:tc>
          <w:tcPr>
            <w:tcW w:w="2989" w:type="dxa"/>
          </w:tcPr>
          <w:p w:rsidR="00756277" w:rsidRDefault="00756277" w:rsidP="0075627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E12F7" w:rsidRPr="0046000E" w:rsidRDefault="00756277" w:rsidP="0075627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円</w:t>
            </w:r>
          </w:p>
        </w:tc>
        <w:tc>
          <w:tcPr>
            <w:tcW w:w="494" w:type="dxa"/>
          </w:tcPr>
          <w:p w:rsidR="003B6B26" w:rsidRDefault="003B6B26" w:rsidP="000E12F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E12F7" w:rsidRPr="0046000E" w:rsidRDefault="00085BA7" w:rsidP="000E12F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Ｄ</w:t>
            </w:r>
          </w:p>
        </w:tc>
        <w:tc>
          <w:tcPr>
            <w:tcW w:w="2821" w:type="dxa"/>
          </w:tcPr>
          <w:p w:rsidR="00756277" w:rsidRDefault="00756277" w:rsidP="0075627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E12F7" w:rsidRPr="0046000E" w:rsidRDefault="00756277" w:rsidP="0075627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円</w:t>
            </w:r>
          </w:p>
        </w:tc>
        <w:tc>
          <w:tcPr>
            <w:tcW w:w="465" w:type="dxa"/>
          </w:tcPr>
          <w:p w:rsidR="003B6B26" w:rsidRDefault="003B6B26" w:rsidP="00923AF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E12F7" w:rsidRPr="0046000E" w:rsidRDefault="00085BA7" w:rsidP="00923AF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6000E">
              <w:rPr>
                <w:rFonts w:asciiTheme="majorEastAsia" w:eastAsiaTheme="majorEastAsia" w:hAnsiTheme="majorEastAsia" w:hint="eastAsia"/>
                <w:sz w:val="22"/>
                <w:szCs w:val="22"/>
              </w:rPr>
              <w:t>Ｆ</w:t>
            </w:r>
          </w:p>
        </w:tc>
        <w:tc>
          <w:tcPr>
            <w:tcW w:w="2882" w:type="dxa"/>
          </w:tcPr>
          <w:p w:rsidR="00756277" w:rsidRDefault="00756277" w:rsidP="0075627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E12F7" w:rsidRPr="0046000E" w:rsidRDefault="00756277" w:rsidP="0075627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円</w:t>
            </w:r>
          </w:p>
        </w:tc>
      </w:tr>
    </w:tbl>
    <w:p w:rsidR="000E12F7" w:rsidRPr="0046000E" w:rsidRDefault="000E12F7" w:rsidP="00085BA7">
      <w:pPr>
        <w:rPr>
          <w:rFonts w:asciiTheme="majorEastAsia" w:eastAsiaTheme="majorEastAsia" w:hAnsiTheme="majorEastAsia"/>
          <w:sz w:val="22"/>
        </w:rPr>
      </w:pPr>
    </w:p>
    <w:p w:rsidR="000E12F7" w:rsidRPr="0046000E" w:rsidRDefault="00085BA7" w:rsidP="00182680">
      <w:pPr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sz w:val="22"/>
        </w:rPr>
        <w:t>（１の期間を含めた３ヵ月間の売上高見込みの減少率）</w:t>
      </w:r>
    </w:p>
    <w:p w:rsidR="00085BA7" w:rsidRPr="0046000E" w:rsidRDefault="00085BA7" w:rsidP="00182680">
      <w:pPr>
        <w:rPr>
          <w:rFonts w:asciiTheme="majorEastAsia" w:eastAsiaTheme="majorEastAsia" w:hAnsiTheme="majorEastAsia"/>
          <w:sz w:val="22"/>
        </w:rPr>
      </w:pPr>
    </w:p>
    <w:p w:rsidR="00085BA7" w:rsidRPr="0046000E" w:rsidRDefault="00085BA7" w:rsidP="00182680">
      <w:pPr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sz w:val="22"/>
        </w:rPr>
        <w:t xml:space="preserve">　　　　　　　　　　　　　　　Ｅ　　　　　　円　＋　Ｆ　　　　　　円</w:t>
      </w:r>
    </w:p>
    <w:p w:rsidR="00085BA7" w:rsidRPr="0046000E" w:rsidRDefault="00977BA9" w:rsidP="00182680">
      <w:pPr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AE5959" wp14:editId="4EA680AD">
                <wp:simplePos x="0" y="0"/>
                <wp:positionH relativeFrom="column">
                  <wp:posOffset>2124075</wp:posOffset>
                </wp:positionH>
                <wp:positionV relativeFrom="paragraph">
                  <wp:posOffset>78105</wp:posOffset>
                </wp:positionV>
                <wp:extent cx="26289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1860D0" id="直線コネクタ 4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25pt,6.15pt" to="374.2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" strokecolor="black [3213]"/>
            </w:pict>
          </mc:Fallback>
        </mc:AlternateContent>
      </w:r>
      <w:r w:rsidR="00085BA7" w:rsidRPr="0046000E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　　　　　　　×100　＝</w:t>
      </w:r>
      <w:r w:rsidRPr="0046000E"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085BA7" w:rsidRPr="0046000E">
        <w:rPr>
          <w:rFonts w:asciiTheme="majorEastAsia" w:eastAsiaTheme="majorEastAsia" w:hAnsiTheme="majorEastAsia" w:hint="eastAsia"/>
          <w:sz w:val="22"/>
        </w:rPr>
        <w:t>％</w:t>
      </w:r>
    </w:p>
    <w:p w:rsidR="00085BA7" w:rsidRPr="0046000E" w:rsidRDefault="00085BA7" w:rsidP="0046000E">
      <w:pPr>
        <w:ind w:firstLineChars="1500" w:firstLine="3300"/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sz w:val="22"/>
        </w:rPr>
        <w:t xml:space="preserve">Ｂ　　　　　　円　＋　Ｄ　　　　　　円 </w:t>
      </w:r>
    </w:p>
    <w:p w:rsidR="00977BA9" w:rsidRPr="0046000E" w:rsidRDefault="00977BA9" w:rsidP="00977BA9">
      <w:pPr>
        <w:rPr>
          <w:rFonts w:asciiTheme="majorEastAsia" w:eastAsiaTheme="majorEastAsia" w:hAnsiTheme="majorEastAsia"/>
          <w:sz w:val="22"/>
        </w:rPr>
      </w:pPr>
    </w:p>
    <w:p w:rsidR="00977BA9" w:rsidRPr="0046000E" w:rsidRDefault="00977BA9" w:rsidP="00977BA9">
      <w:pPr>
        <w:rPr>
          <w:rFonts w:asciiTheme="majorEastAsia" w:eastAsiaTheme="majorEastAsia" w:hAnsiTheme="majorEastAsia"/>
          <w:b/>
          <w:sz w:val="22"/>
          <w:u w:val="single"/>
        </w:rPr>
      </w:pPr>
      <w:r w:rsidRPr="0046000E">
        <w:rPr>
          <w:rFonts w:asciiTheme="majorEastAsia" w:eastAsiaTheme="majorEastAsia" w:hAnsiTheme="majorEastAsia" w:hint="eastAsia"/>
          <w:b/>
          <w:sz w:val="22"/>
          <w:u w:val="single"/>
        </w:rPr>
        <w:t>※認定申請にあたっては、上記の売上高がわかる資料等（月別売上表・試算表等）及び直近の決算書</w:t>
      </w:r>
      <w:r w:rsidR="00132D13">
        <w:rPr>
          <w:rFonts w:asciiTheme="majorEastAsia" w:eastAsiaTheme="majorEastAsia" w:hAnsiTheme="majorEastAsia" w:hint="eastAsia"/>
          <w:b/>
          <w:sz w:val="22"/>
          <w:u w:val="single"/>
        </w:rPr>
        <w:t>（確定申告書）</w:t>
      </w:r>
      <w:r w:rsidR="00705C8A">
        <w:rPr>
          <w:rFonts w:asciiTheme="majorEastAsia" w:eastAsiaTheme="majorEastAsia" w:hAnsiTheme="majorEastAsia" w:hint="eastAsia"/>
          <w:b/>
          <w:sz w:val="22"/>
          <w:u w:val="single"/>
        </w:rPr>
        <w:t>の写し</w:t>
      </w:r>
      <w:r w:rsidRPr="0046000E">
        <w:rPr>
          <w:rFonts w:asciiTheme="majorEastAsia" w:eastAsiaTheme="majorEastAsia" w:hAnsiTheme="majorEastAsia" w:hint="eastAsia"/>
          <w:b/>
          <w:sz w:val="22"/>
          <w:u w:val="single"/>
        </w:rPr>
        <w:t>を提出して下さい。</w:t>
      </w:r>
    </w:p>
    <w:p w:rsidR="00977BA9" w:rsidRPr="0046000E" w:rsidRDefault="00977BA9" w:rsidP="00977BA9">
      <w:pPr>
        <w:rPr>
          <w:rFonts w:asciiTheme="majorEastAsia" w:eastAsiaTheme="majorEastAsia" w:hAnsiTheme="majorEastAsia"/>
          <w:sz w:val="22"/>
        </w:rPr>
      </w:pPr>
    </w:p>
    <w:p w:rsidR="00977BA9" w:rsidRPr="0046000E" w:rsidRDefault="00977BA9" w:rsidP="00977BA9">
      <w:pPr>
        <w:rPr>
          <w:rFonts w:asciiTheme="majorEastAsia" w:eastAsiaTheme="majorEastAsia" w:hAnsiTheme="majorEastAsia"/>
          <w:sz w:val="22"/>
        </w:rPr>
      </w:pPr>
    </w:p>
    <w:p w:rsidR="00977BA9" w:rsidRPr="0046000E" w:rsidRDefault="00977BA9" w:rsidP="0046000E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sz w:val="22"/>
        </w:rPr>
        <w:t>上記について相違ありません。</w:t>
      </w:r>
      <w:r w:rsidR="0046000E" w:rsidRPr="0046000E">
        <w:rPr>
          <w:rFonts w:asciiTheme="majorEastAsia" w:eastAsiaTheme="majorEastAsia" w:hAnsiTheme="majorEastAsia" w:hint="eastAsia"/>
          <w:sz w:val="22"/>
        </w:rPr>
        <w:t xml:space="preserve">　　　　　　　　　　　</w:t>
      </w:r>
    </w:p>
    <w:p w:rsidR="00977BA9" w:rsidRPr="0046000E" w:rsidRDefault="00977BA9" w:rsidP="0046000E">
      <w:pPr>
        <w:jc w:val="right"/>
        <w:rPr>
          <w:rFonts w:asciiTheme="majorEastAsia" w:eastAsiaTheme="majorEastAsia" w:hAnsiTheme="majorEastAsia"/>
          <w:sz w:val="22"/>
        </w:rPr>
      </w:pPr>
    </w:p>
    <w:p w:rsidR="00977BA9" w:rsidRPr="0046000E" w:rsidRDefault="00977BA9" w:rsidP="0046000E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sz w:val="22"/>
        </w:rPr>
        <w:t>令和　　年　　月　　日</w:t>
      </w:r>
      <w:r w:rsidR="0046000E" w:rsidRPr="0046000E">
        <w:rPr>
          <w:rFonts w:asciiTheme="majorEastAsia" w:eastAsiaTheme="majorEastAsia" w:hAnsiTheme="majorEastAsia" w:hint="eastAsia"/>
          <w:sz w:val="22"/>
        </w:rPr>
        <w:t xml:space="preserve">　　　　　　　　　　　　　</w:t>
      </w:r>
    </w:p>
    <w:p w:rsidR="00977BA9" w:rsidRPr="0046000E" w:rsidRDefault="00977BA9" w:rsidP="0046000E">
      <w:pPr>
        <w:jc w:val="right"/>
        <w:rPr>
          <w:rFonts w:asciiTheme="majorEastAsia" w:eastAsiaTheme="majorEastAsia" w:hAnsiTheme="majorEastAsia"/>
          <w:sz w:val="22"/>
        </w:rPr>
      </w:pPr>
    </w:p>
    <w:p w:rsidR="00977BA9" w:rsidRPr="0046000E" w:rsidRDefault="00977BA9" w:rsidP="0046000E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sz w:val="22"/>
        </w:rPr>
        <w:lastRenderedPageBreak/>
        <w:t>申請者</w:t>
      </w:r>
      <w:r w:rsidR="0046000E" w:rsidRPr="0046000E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</w:t>
      </w:r>
    </w:p>
    <w:p w:rsidR="00977BA9" w:rsidRPr="0046000E" w:rsidRDefault="0046000E" w:rsidP="0046000E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sz w:val="22"/>
        </w:rPr>
        <w:t xml:space="preserve">住　所　　　　　　　　　　　　　　　　　　　　　　</w:t>
      </w:r>
    </w:p>
    <w:p w:rsidR="0046000E" w:rsidRPr="0046000E" w:rsidRDefault="0046000E" w:rsidP="0046000E">
      <w:pPr>
        <w:jc w:val="right"/>
        <w:rPr>
          <w:rFonts w:asciiTheme="majorEastAsia" w:eastAsiaTheme="majorEastAsia" w:hAnsiTheme="majorEastAsia"/>
          <w:sz w:val="22"/>
        </w:rPr>
      </w:pPr>
    </w:p>
    <w:p w:rsidR="0046000E" w:rsidRPr="0046000E" w:rsidRDefault="0046000E" w:rsidP="0046000E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46000E">
        <w:rPr>
          <w:rFonts w:asciiTheme="majorEastAsia" w:eastAsiaTheme="majorEastAsia" w:hAnsiTheme="majorEastAsia" w:hint="eastAsia"/>
          <w:sz w:val="22"/>
        </w:rPr>
        <w:t xml:space="preserve">氏　名　</w:t>
      </w:r>
      <w:r w:rsidRPr="0046000E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印</w:t>
      </w:r>
      <w:r w:rsidRPr="0046000E">
        <w:rPr>
          <w:rFonts w:asciiTheme="majorEastAsia" w:eastAsiaTheme="majorEastAsia" w:hAnsiTheme="majorEastAsia" w:hint="eastAsia"/>
          <w:sz w:val="22"/>
        </w:rPr>
        <w:t xml:space="preserve">　　　</w:t>
      </w:r>
    </w:p>
    <w:p w:rsidR="0046000E" w:rsidRDefault="0046000E" w:rsidP="0046000E">
      <w:pPr>
        <w:rPr>
          <w:rFonts w:asciiTheme="majorEastAsia" w:eastAsiaTheme="majorEastAsia" w:hAnsiTheme="majorEastAsia"/>
          <w:sz w:val="22"/>
        </w:rPr>
      </w:pPr>
    </w:p>
    <w:p w:rsidR="0046000E" w:rsidRDefault="0046000E" w:rsidP="0046000E">
      <w:pPr>
        <w:rPr>
          <w:rFonts w:asciiTheme="majorEastAsia" w:eastAsiaTheme="majorEastAsia" w:hAnsiTheme="majorEastAsia"/>
          <w:sz w:val="22"/>
        </w:rPr>
      </w:pPr>
    </w:p>
    <w:p w:rsidR="0046000E" w:rsidRDefault="0046000E" w:rsidP="0046000E">
      <w:pPr>
        <w:rPr>
          <w:rFonts w:asciiTheme="majorEastAsia" w:eastAsiaTheme="majorEastAsia" w:hAnsiTheme="majorEastAsia"/>
          <w:sz w:val="22"/>
        </w:rPr>
      </w:pPr>
    </w:p>
    <w:p w:rsidR="0046000E" w:rsidRDefault="0046000E" w:rsidP="0046000E">
      <w:pPr>
        <w:rPr>
          <w:rFonts w:asciiTheme="majorEastAsia" w:eastAsiaTheme="majorEastAsia" w:hAnsiTheme="majorEastAsia"/>
          <w:sz w:val="22"/>
        </w:rPr>
      </w:pPr>
    </w:p>
    <w:p w:rsidR="0046000E" w:rsidRDefault="0046000E" w:rsidP="0046000E">
      <w:pPr>
        <w:rPr>
          <w:rFonts w:asciiTheme="majorEastAsia" w:eastAsiaTheme="majorEastAsia" w:hAnsiTheme="majorEastAsia"/>
          <w:sz w:val="22"/>
        </w:rPr>
      </w:pPr>
    </w:p>
    <w:p w:rsidR="0046000E" w:rsidRDefault="0046000E" w:rsidP="0046000E">
      <w:pPr>
        <w:rPr>
          <w:rFonts w:asciiTheme="majorEastAsia" w:eastAsiaTheme="majorEastAsia" w:hAnsiTheme="majorEastAsia"/>
          <w:sz w:val="22"/>
        </w:rPr>
      </w:pPr>
    </w:p>
    <w:sectPr w:rsidR="0046000E" w:rsidSect="00A0599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F79" w:rsidRDefault="00336F79" w:rsidP="001D602D">
      <w:r>
        <w:separator/>
      </w:r>
    </w:p>
  </w:endnote>
  <w:endnote w:type="continuationSeparator" w:id="0">
    <w:p w:rsidR="00336F79" w:rsidRDefault="00336F79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F79" w:rsidRDefault="00336F79" w:rsidP="001D602D">
      <w:r>
        <w:separator/>
      </w:r>
    </w:p>
  </w:footnote>
  <w:footnote w:type="continuationSeparator" w:id="0">
    <w:p w:rsidR="00336F79" w:rsidRDefault="00336F79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85BA7"/>
    <w:rsid w:val="0009372B"/>
    <w:rsid w:val="000C030F"/>
    <w:rsid w:val="000C19B7"/>
    <w:rsid w:val="000C5E22"/>
    <w:rsid w:val="000C69A3"/>
    <w:rsid w:val="000E0E45"/>
    <w:rsid w:val="000E12F7"/>
    <w:rsid w:val="000E63E7"/>
    <w:rsid w:val="000F41FB"/>
    <w:rsid w:val="000F5128"/>
    <w:rsid w:val="00132D13"/>
    <w:rsid w:val="00154A51"/>
    <w:rsid w:val="001614D2"/>
    <w:rsid w:val="0016326B"/>
    <w:rsid w:val="0017266D"/>
    <w:rsid w:val="00182680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33DB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36F79"/>
    <w:rsid w:val="003523EB"/>
    <w:rsid w:val="00355C24"/>
    <w:rsid w:val="00357C76"/>
    <w:rsid w:val="00363B86"/>
    <w:rsid w:val="00365C45"/>
    <w:rsid w:val="00376F76"/>
    <w:rsid w:val="00376F84"/>
    <w:rsid w:val="00380B41"/>
    <w:rsid w:val="00384C9C"/>
    <w:rsid w:val="003A289E"/>
    <w:rsid w:val="003B175E"/>
    <w:rsid w:val="003B6B26"/>
    <w:rsid w:val="003C39F9"/>
    <w:rsid w:val="003D2F2A"/>
    <w:rsid w:val="00444FED"/>
    <w:rsid w:val="0046000E"/>
    <w:rsid w:val="00476298"/>
    <w:rsid w:val="00491803"/>
    <w:rsid w:val="004A1BB1"/>
    <w:rsid w:val="004B2743"/>
    <w:rsid w:val="004D1541"/>
    <w:rsid w:val="004D1C76"/>
    <w:rsid w:val="004E2DC9"/>
    <w:rsid w:val="004F6B3A"/>
    <w:rsid w:val="0051162B"/>
    <w:rsid w:val="00543817"/>
    <w:rsid w:val="0055281C"/>
    <w:rsid w:val="00566A5A"/>
    <w:rsid w:val="00577403"/>
    <w:rsid w:val="005972DB"/>
    <w:rsid w:val="005A3FBC"/>
    <w:rsid w:val="005E5307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5C8A"/>
    <w:rsid w:val="00712D50"/>
    <w:rsid w:val="007434FC"/>
    <w:rsid w:val="00746C3A"/>
    <w:rsid w:val="00756277"/>
    <w:rsid w:val="00762DFA"/>
    <w:rsid w:val="00790309"/>
    <w:rsid w:val="007A4915"/>
    <w:rsid w:val="007E46CE"/>
    <w:rsid w:val="007E6442"/>
    <w:rsid w:val="007F60C5"/>
    <w:rsid w:val="008203BB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77BA9"/>
    <w:rsid w:val="00980DA3"/>
    <w:rsid w:val="00985FA3"/>
    <w:rsid w:val="00986994"/>
    <w:rsid w:val="009932F1"/>
    <w:rsid w:val="00996A2B"/>
    <w:rsid w:val="00997886"/>
    <w:rsid w:val="009A71A9"/>
    <w:rsid w:val="009B1C58"/>
    <w:rsid w:val="009C7C95"/>
    <w:rsid w:val="009F202F"/>
    <w:rsid w:val="009F35F4"/>
    <w:rsid w:val="00A02900"/>
    <w:rsid w:val="00A034D4"/>
    <w:rsid w:val="00A05996"/>
    <w:rsid w:val="00A129E5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8075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CF7F35"/>
    <w:rsid w:val="00D01498"/>
    <w:rsid w:val="00D03DEA"/>
    <w:rsid w:val="00D06090"/>
    <w:rsid w:val="00D11792"/>
    <w:rsid w:val="00D164FF"/>
    <w:rsid w:val="00D214D7"/>
    <w:rsid w:val="00D218B2"/>
    <w:rsid w:val="00D23F7E"/>
    <w:rsid w:val="00D31E5D"/>
    <w:rsid w:val="00D35BDE"/>
    <w:rsid w:val="00D3797F"/>
    <w:rsid w:val="00D46B88"/>
    <w:rsid w:val="00D5502A"/>
    <w:rsid w:val="00D840FB"/>
    <w:rsid w:val="00D861E3"/>
    <w:rsid w:val="00D87AD8"/>
    <w:rsid w:val="00D923A8"/>
    <w:rsid w:val="00D96B4C"/>
    <w:rsid w:val="00DD7720"/>
    <w:rsid w:val="00DE5FF6"/>
    <w:rsid w:val="00E04ED9"/>
    <w:rsid w:val="00E40FF3"/>
    <w:rsid w:val="00E60CE5"/>
    <w:rsid w:val="00E62F61"/>
    <w:rsid w:val="00E65973"/>
    <w:rsid w:val="00E9118A"/>
    <w:rsid w:val="00EA587B"/>
    <w:rsid w:val="00EB163D"/>
    <w:rsid w:val="00EC514E"/>
    <w:rsid w:val="00ED24EA"/>
    <w:rsid w:val="00ED5193"/>
    <w:rsid w:val="00ED53D5"/>
    <w:rsid w:val="00EE40DA"/>
    <w:rsid w:val="00EF1F6C"/>
    <w:rsid w:val="00EF7F25"/>
    <w:rsid w:val="00F05BE6"/>
    <w:rsid w:val="00F30A0D"/>
    <w:rsid w:val="00F67098"/>
    <w:rsid w:val="00F6765B"/>
    <w:rsid w:val="00F84C44"/>
    <w:rsid w:val="00FB0558"/>
    <w:rsid w:val="00FB4207"/>
    <w:rsid w:val="00FB50F7"/>
    <w:rsid w:val="00FC112A"/>
    <w:rsid w:val="00FC7543"/>
    <w:rsid w:val="00FC75C9"/>
    <w:rsid w:val="00FD6202"/>
    <w:rsid w:val="00FE72BB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2020-04-21T07:49:00Z</dcterms:created>
  <dcterms:modified xsi:type="dcterms:W3CDTF">2020-04-21T07:49:00Z</dcterms:modified>
</cp:coreProperties>
</file>